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CD" w:rsidRPr="00DF52CD" w:rsidRDefault="00DF52CD" w:rsidP="00DF52C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27"/>
          <w:szCs w:val="27"/>
        </w:rPr>
        <w:t>Guest Speaker</w:t>
      </w:r>
      <w:r w:rsidRPr="00DF52CD">
        <w:rPr>
          <w:rFonts w:ascii="Arial" w:eastAsia="Times New Roman" w:hAnsi="Arial" w:cs="Arial"/>
          <w:color w:val="000000"/>
          <w:sz w:val="27"/>
          <w:szCs w:val="27"/>
        </w:rPr>
        <w:t xml:space="preserve"> Travel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</w:p>
    <w:p w:rsidR="00DF52CD" w:rsidRPr="00DF52CD" w:rsidRDefault="00DF52CD" w:rsidP="00DF52C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As a multi-collaborative research institution, UAB often invites guest speakers to present current research on a variety of topics to the UAB Community.  These individuals are guests of UAB.  </w:t>
      </w:r>
      <w:r w:rsidR="003A18E6">
        <w:rPr>
          <w:rFonts w:ascii="Arial" w:eastAsia="Times New Roman" w:hAnsi="Arial" w:cs="Arial"/>
          <w:color w:val="000000"/>
          <w:sz w:val="18"/>
          <w:szCs w:val="18"/>
        </w:rPr>
        <w:t xml:space="preserve">An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individual </w:t>
      </w:r>
      <w:r w:rsidR="003A18E6">
        <w:rPr>
          <w:rFonts w:ascii="Arial" w:eastAsia="Times New Roman" w:hAnsi="Arial" w:cs="Arial"/>
          <w:color w:val="000000"/>
          <w:sz w:val="18"/>
          <w:szCs w:val="18"/>
        </w:rPr>
        <w:t xml:space="preserve">may be considered a guest speaker when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it can be clearly established that: </w:t>
      </w:r>
    </w:p>
    <w:p w:rsidR="00DF52CD" w:rsidRPr="00DF52CD" w:rsidRDefault="003A18E6" w:rsidP="00DF52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The travel to UAB involved a colloquium or lecture for either Departmental or University </w:t>
      </w:r>
      <w:r w:rsidR="00D86308">
        <w:rPr>
          <w:rFonts w:ascii="Arial" w:eastAsia="Times New Roman" w:hAnsi="Arial" w:cs="Arial"/>
          <w:color w:val="000000"/>
          <w:sz w:val="18"/>
          <w:szCs w:val="18"/>
        </w:rPr>
        <w:t>benefit</w:t>
      </w:r>
      <w:r w:rsidR="00DF52CD"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. </w:t>
      </w:r>
    </w:p>
    <w:p w:rsidR="00DF52CD" w:rsidRPr="00DF52CD" w:rsidRDefault="00DF52CD" w:rsidP="00DF52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The travel was at the specific request of UAB. </w:t>
      </w:r>
    </w:p>
    <w:p w:rsidR="00DF52CD" w:rsidRPr="00DF52CD" w:rsidRDefault="00DF52CD" w:rsidP="00DF52C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DF52CD">
        <w:rPr>
          <w:rFonts w:ascii="Arial" w:eastAsia="Times New Roman" w:hAnsi="Arial" w:cs="Arial"/>
          <w:color w:val="000000"/>
          <w:sz w:val="18"/>
          <w:szCs w:val="18"/>
        </w:rPr>
        <w:t>Except for the special airline ticket requisition and hotel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 PO procedures discussed below, guest speakers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>should be informed that they will be responsible for paying the travel expenses incurred in connection with the</w:t>
      </w:r>
      <w:r w:rsidR="00D86308">
        <w:rPr>
          <w:rFonts w:ascii="Arial" w:eastAsia="Times New Roman" w:hAnsi="Arial" w:cs="Arial"/>
          <w:color w:val="000000"/>
          <w:sz w:val="18"/>
          <w:szCs w:val="18"/>
        </w:rPr>
        <w:t xml:space="preserve">ir visit. 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Reimbursement to the 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guest speaker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(to the extent permitted by poli</w:t>
      </w:r>
      <w:r w:rsidR="00D86308">
        <w:rPr>
          <w:rFonts w:ascii="Arial" w:eastAsia="Times New Roman" w:hAnsi="Arial" w:cs="Arial"/>
          <w:color w:val="000000"/>
          <w:sz w:val="18"/>
          <w:szCs w:val="18"/>
        </w:rPr>
        <w:t>cy) will be made for such costs only after the trip.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>Items not addressed b</w:t>
      </w:r>
      <w:r w:rsidR="00A53B4F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elow follow the same guidelines </w:t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as Employee Travel.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>Documentation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Guest speakers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should be reimbursed</w:t>
      </w:r>
      <w:r w:rsidR="00D86308">
        <w:rPr>
          <w:rFonts w:ascii="Arial" w:eastAsia="Times New Roman" w:hAnsi="Arial" w:cs="Arial"/>
          <w:color w:val="000000"/>
          <w:sz w:val="18"/>
          <w:szCs w:val="18"/>
        </w:rPr>
        <w:t xml:space="preserve"> for their expenses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after the trip using an electronic Oracle Payment Request.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  <w:t xml:space="preserve">Original receipts are required for </w:t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</w:rPr>
        <w:t>all</w:t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expense reimbursement items other than baggage-handling tips.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>Expenses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Guest speaker</w:t>
      </w:r>
      <w:r w:rsidR="00D86308">
        <w:rPr>
          <w:rFonts w:ascii="Arial" w:eastAsia="Times New Roman" w:hAnsi="Arial" w:cs="Arial"/>
          <w:color w:val="000000"/>
          <w:sz w:val="18"/>
          <w:szCs w:val="18"/>
        </w:rPr>
        <w:t xml:space="preserve">s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must be reimbursed </w:t>
      </w:r>
      <w:r w:rsidR="00D86308">
        <w:rPr>
          <w:rFonts w:ascii="Arial" w:eastAsia="Times New Roman" w:hAnsi="Arial" w:cs="Arial"/>
          <w:color w:val="000000"/>
          <w:sz w:val="18"/>
          <w:szCs w:val="18"/>
        </w:rPr>
        <w:t xml:space="preserve">for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actual meal/hotel expenses, </w:t>
      </w:r>
      <w:r w:rsidRPr="00DF52CD">
        <w:rPr>
          <w:rFonts w:ascii="Arial" w:eastAsia="Times New Roman" w:hAnsi="Arial" w:cs="Arial"/>
          <w:color w:val="000000"/>
          <w:sz w:val="18"/>
          <w:szCs w:val="18"/>
          <w:u w:val="single"/>
        </w:rPr>
        <w:t>not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per diem. </w:t>
      </w:r>
    </w:p>
    <w:p w:rsidR="00DF52CD" w:rsidRPr="00DF52CD" w:rsidRDefault="00DF52CD" w:rsidP="00DF52C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>Mileage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  <w:t xml:space="preserve">Reimbursements for private car mileage must be based upon the federal mileage rate.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>Adventure Travel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Guest speaker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airline tickets may be obtained using the UAB Airline Ticket Requisition process through the UAB Travel Center. The requisition should clearly indicate that the traveler is a </w:t>
      </w:r>
      <w:r w:rsidR="00993C53">
        <w:rPr>
          <w:rFonts w:ascii="Arial" w:eastAsia="Times New Roman" w:hAnsi="Arial" w:cs="Arial"/>
          <w:color w:val="000000"/>
          <w:sz w:val="18"/>
          <w:szCs w:val="18"/>
        </w:rPr>
        <w:t xml:space="preserve">“guest speaker” and </w:t>
      </w:r>
      <w:r w:rsidR="00D86308">
        <w:rPr>
          <w:rFonts w:ascii="Arial" w:eastAsia="Times New Roman" w:hAnsi="Arial" w:cs="Arial"/>
          <w:color w:val="000000"/>
          <w:sz w:val="18"/>
          <w:szCs w:val="18"/>
        </w:rPr>
        <w:t xml:space="preserve">object code 8602599 </w:t>
      </w:r>
      <w:r w:rsidR="00993C53">
        <w:rPr>
          <w:rFonts w:ascii="Arial" w:eastAsia="Times New Roman" w:hAnsi="Arial" w:cs="Arial"/>
          <w:color w:val="000000"/>
          <w:sz w:val="18"/>
          <w:szCs w:val="18"/>
        </w:rPr>
        <w:t xml:space="preserve">should be used </w:t>
      </w:r>
      <w:r w:rsidR="00D86308">
        <w:rPr>
          <w:rFonts w:ascii="Arial" w:eastAsia="Times New Roman" w:hAnsi="Arial" w:cs="Arial"/>
          <w:color w:val="000000"/>
          <w:sz w:val="18"/>
          <w:szCs w:val="18"/>
        </w:rPr>
        <w:t>as part of the account string.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>Lodging</w:t>
      </w:r>
      <w:r w:rsidR="004C237B">
        <w:rPr>
          <w:rFonts w:ascii="Arial" w:eastAsia="Times New Roman" w:hAnsi="Arial" w:cs="Arial"/>
          <w:color w:val="000000"/>
          <w:sz w:val="18"/>
          <w:szCs w:val="18"/>
        </w:rPr>
        <w:br/>
        <w:t>Specially-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worded purchase orders may be issued to secure a room at some local hotels for 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guest speakers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>visiting the UAB campus. 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For written instructions on the proper use of this special Hotel PO procedure and a listing of the local area hotels that have entered into contracts with UAB, see the </w:t>
      </w:r>
      <w:hyperlink r:id="rId5" w:history="1">
        <w:r w:rsidRPr="003A18E6">
          <w:rPr>
            <w:rFonts w:ascii="Arial" w:eastAsia="Times New Roman" w:hAnsi="Arial" w:cs="Arial"/>
            <w:color w:val="406899"/>
            <w:sz w:val="18"/>
            <w:szCs w:val="18"/>
          </w:rPr>
          <w:t>Procurement</w:t>
        </w:r>
      </w:hyperlink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website. (Note: Limited Purchase Orders, normal Purchase Orders, and Payment Request forms cannot be used for this purpose.)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>Alcohol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Guest speakers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cannot be reimbursed for alcoholic beverages or alcohol-related costs under any circumstances. </w:t>
      </w:r>
    </w:p>
    <w:p w:rsidR="00DF52CD" w:rsidRPr="003A18E6" w:rsidRDefault="00DF52CD" w:rsidP="00DF52C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A18E6">
        <w:rPr>
          <w:rFonts w:ascii="Arial" w:eastAsia="Times New Roman" w:hAnsi="Arial" w:cs="Arial"/>
          <w:b/>
          <w:bCs/>
          <w:color w:val="000000"/>
          <w:sz w:val="18"/>
          <w:szCs w:val="18"/>
        </w:rPr>
        <w:t>Internet Usage</w:t>
      </w:r>
      <w:r w:rsidRPr="00DF52CD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Internet use 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that is related to their UAB business is reimbursable.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3A18E6">
        <w:rPr>
          <w:rFonts w:ascii="Arial" w:eastAsia="Times New Roman" w:hAnsi="Arial" w:cs="Arial"/>
          <w:b/>
          <w:color w:val="000000"/>
          <w:sz w:val="18"/>
          <w:szCs w:val="18"/>
        </w:rPr>
        <w:t>Reimbursement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br/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>Prior to arrival, g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uest speakers should be given the “Guest Travel Template” </w:t>
      </w:r>
      <w:r w:rsidR="004826EE">
        <w:rPr>
          <w:rFonts w:ascii="Arial" w:eastAsia="Times New Roman" w:hAnsi="Arial" w:cs="Arial"/>
          <w:color w:val="000000"/>
          <w:sz w:val="18"/>
          <w:szCs w:val="18"/>
        </w:rPr>
        <w:t>(</w:t>
      </w:r>
      <w:hyperlink r:id="rId6" w:history="1">
        <w:r w:rsidR="004826EE" w:rsidRPr="004826EE">
          <w:rPr>
            <w:rStyle w:val="Hyperlink"/>
            <w:rFonts w:ascii="Arial" w:eastAsia="Times New Roman" w:hAnsi="Arial" w:cs="Arial"/>
            <w:sz w:val="18"/>
            <w:szCs w:val="18"/>
          </w:rPr>
          <w:t>click here</w:t>
        </w:r>
      </w:hyperlink>
      <w:r w:rsidR="004826EE">
        <w:rPr>
          <w:rFonts w:ascii="Arial" w:eastAsia="Times New Roman" w:hAnsi="Arial" w:cs="Arial"/>
          <w:color w:val="000000"/>
          <w:sz w:val="18"/>
          <w:szCs w:val="18"/>
        </w:rPr>
        <w:t xml:space="preserve">) 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which should be completed (including 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reimbursement 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amounts) and signed either prior to leaving UAB or 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sent 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back to UAB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 after arrival home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.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  In addition,</w:t>
      </w:r>
      <w:r w:rsidR="0094227E">
        <w:rPr>
          <w:rFonts w:ascii="Arial" w:eastAsia="Times New Roman" w:hAnsi="Arial" w:cs="Arial"/>
          <w:color w:val="000000"/>
          <w:sz w:val="18"/>
          <w:szCs w:val="18"/>
        </w:rPr>
        <w:t xml:space="preserve"> guests should be referred to </w:t>
      </w:r>
      <w:r w:rsidR="0094227E" w:rsidRPr="003A18E6">
        <w:rPr>
          <w:rFonts w:ascii="Arial" w:eastAsia="Times New Roman" w:hAnsi="Arial" w:cs="Arial"/>
          <w:color w:val="000000"/>
          <w:sz w:val="18"/>
          <w:szCs w:val="18"/>
        </w:rPr>
        <w:t>the</w:t>
      </w:r>
      <w:r w:rsidR="0094227E">
        <w:rPr>
          <w:rFonts w:ascii="Arial" w:eastAsia="Times New Roman" w:hAnsi="Arial" w:cs="Arial"/>
          <w:color w:val="000000"/>
          <w:sz w:val="18"/>
          <w:szCs w:val="18"/>
        </w:rPr>
        <w:t xml:space="preserve"> Financial Affairs web site for applicable guidelines related to travel reimbursement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94227E">
        <w:rPr>
          <w:rFonts w:ascii="Arial" w:eastAsia="Times New Roman" w:hAnsi="Arial" w:cs="Arial"/>
          <w:color w:val="000000"/>
          <w:sz w:val="18"/>
          <w:szCs w:val="18"/>
        </w:rPr>
        <w:t>(</w:t>
      </w:r>
      <w:hyperlink r:id="rId7" w:history="1">
        <w:r w:rsidR="00993C53" w:rsidRPr="00993C53">
          <w:rPr>
            <w:rStyle w:val="Hyperlink"/>
            <w:rFonts w:ascii="Arial" w:eastAsia="Times New Roman" w:hAnsi="Arial" w:cs="Arial"/>
            <w:sz w:val="18"/>
            <w:szCs w:val="18"/>
          </w:rPr>
          <w:t>click here</w:t>
        </w:r>
      </w:hyperlink>
      <w:r w:rsidR="0094227E">
        <w:rPr>
          <w:rFonts w:ascii="Arial" w:eastAsia="Times New Roman" w:hAnsi="Arial" w:cs="Arial"/>
          <w:color w:val="000000"/>
          <w:sz w:val="18"/>
          <w:szCs w:val="18"/>
        </w:rPr>
        <w:t>).</w:t>
      </w:r>
      <w:r w:rsidR="00993C53">
        <w:rPr>
          <w:rFonts w:ascii="Arial" w:eastAsia="Times New Roman" w:hAnsi="Arial" w:cs="Arial"/>
          <w:color w:val="000000"/>
          <w:sz w:val="18"/>
          <w:szCs w:val="18"/>
        </w:rPr>
        <w:t xml:space="preserve">  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As long as the Guest Travel Template is completed and signed, it is NOT necessary for the guest to also sign the Oracle reimbursement form.  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Guest speaker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tr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 xml:space="preserve">avel costs should be charged to 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>Oracle object code 8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602599</w:t>
      </w:r>
      <w:r w:rsidRPr="00DF52CD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Pr="003A18E6">
        <w:rPr>
          <w:rFonts w:ascii="Arial" w:eastAsia="Times New Roman" w:hAnsi="Arial" w:cs="Arial"/>
          <w:color w:val="000000"/>
          <w:sz w:val="18"/>
          <w:szCs w:val="18"/>
        </w:rPr>
        <w:t>using t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>he GUEST</w:t>
      </w:r>
      <w:r w:rsidR="004C237B">
        <w:rPr>
          <w:rFonts w:ascii="Arial" w:eastAsia="Times New Roman" w:hAnsi="Arial" w:cs="Arial"/>
          <w:color w:val="000000"/>
          <w:sz w:val="18"/>
          <w:szCs w:val="18"/>
        </w:rPr>
        <w:t xml:space="preserve">_SPEAKER_TRAVEL </w:t>
      </w:r>
      <w:r w:rsidR="00431BFE" w:rsidRPr="003A18E6">
        <w:rPr>
          <w:rFonts w:ascii="Arial" w:eastAsia="Times New Roman" w:hAnsi="Arial" w:cs="Arial"/>
          <w:color w:val="000000"/>
          <w:sz w:val="18"/>
          <w:szCs w:val="18"/>
        </w:rPr>
        <w:t>template.</w:t>
      </w:r>
      <w:r w:rsidR="004C237B">
        <w:rPr>
          <w:rFonts w:ascii="Arial" w:eastAsia="Times New Roman" w:hAnsi="Arial" w:cs="Arial"/>
          <w:color w:val="000000"/>
          <w:sz w:val="18"/>
          <w:szCs w:val="18"/>
        </w:rPr>
        <w:t xml:space="preserve">  Note that a W9 must be completed in order for them to be set up in Oracle as a supplier for reimbursement purposes.</w:t>
      </w:r>
    </w:p>
    <w:sectPr w:rsidR="00DF52CD" w:rsidRPr="003A18E6" w:rsidSect="004826EE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61B30"/>
    <w:multiLevelType w:val="multilevel"/>
    <w:tmpl w:val="B8AA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F52CD"/>
    <w:rsid w:val="0000068B"/>
    <w:rsid w:val="00002728"/>
    <w:rsid w:val="00004612"/>
    <w:rsid w:val="00005E2D"/>
    <w:rsid w:val="00006252"/>
    <w:rsid w:val="00010805"/>
    <w:rsid w:val="0001289A"/>
    <w:rsid w:val="00013A4C"/>
    <w:rsid w:val="000161D8"/>
    <w:rsid w:val="0001735B"/>
    <w:rsid w:val="00022301"/>
    <w:rsid w:val="00022316"/>
    <w:rsid w:val="0002303B"/>
    <w:rsid w:val="0002543E"/>
    <w:rsid w:val="000275F7"/>
    <w:rsid w:val="0003137B"/>
    <w:rsid w:val="00031B7A"/>
    <w:rsid w:val="00031C12"/>
    <w:rsid w:val="00034EBD"/>
    <w:rsid w:val="00041716"/>
    <w:rsid w:val="00042AED"/>
    <w:rsid w:val="00045779"/>
    <w:rsid w:val="00050859"/>
    <w:rsid w:val="0005202B"/>
    <w:rsid w:val="00052FE5"/>
    <w:rsid w:val="00053FE2"/>
    <w:rsid w:val="00055597"/>
    <w:rsid w:val="000568FC"/>
    <w:rsid w:val="00060394"/>
    <w:rsid w:val="00064361"/>
    <w:rsid w:val="00064450"/>
    <w:rsid w:val="0006491A"/>
    <w:rsid w:val="00067F46"/>
    <w:rsid w:val="000714BC"/>
    <w:rsid w:val="00074A43"/>
    <w:rsid w:val="00076ECD"/>
    <w:rsid w:val="00080A05"/>
    <w:rsid w:val="0008288E"/>
    <w:rsid w:val="00083BCF"/>
    <w:rsid w:val="00084C7C"/>
    <w:rsid w:val="00091221"/>
    <w:rsid w:val="000A3EFC"/>
    <w:rsid w:val="000A4408"/>
    <w:rsid w:val="000B2299"/>
    <w:rsid w:val="000B386C"/>
    <w:rsid w:val="000B426B"/>
    <w:rsid w:val="000B4CA3"/>
    <w:rsid w:val="000B539C"/>
    <w:rsid w:val="000C1A17"/>
    <w:rsid w:val="000D0CEA"/>
    <w:rsid w:val="000D24BE"/>
    <w:rsid w:val="000D4042"/>
    <w:rsid w:val="000E1B82"/>
    <w:rsid w:val="000E2478"/>
    <w:rsid w:val="000E4B79"/>
    <w:rsid w:val="000F0035"/>
    <w:rsid w:val="000F2768"/>
    <w:rsid w:val="000F2F60"/>
    <w:rsid w:val="001037BC"/>
    <w:rsid w:val="00103F60"/>
    <w:rsid w:val="001057C0"/>
    <w:rsid w:val="00106E57"/>
    <w:rsid w:val="001114B7"/>
    <w:rsid w:val="00112E10"/>
    <w:rsid w:val="00115B87"/>
    <w:rsid w:val="00121561"/>
    <w:rsid w:val="001238DE"/>
    <w:rsid w:val="00126520"/>
    <w:rsid w:val="00130DCE"/>
    <w:rsid w:val="00131D8F"/>
    <w:rsid w:val="00141956"/>
    <w:rsid w:val="00146C14"/>
    <w:rsid w:val="0014703E"/>
    <w:rsid w:val="0015284B"/>
    <w:rsid w:val="0015465C"/>
    <w:rsid w:val="001557B9"/>
    <w:rsid w:val="00157834"/>
    <w:rsid w:val="00160D58"/>
    <w:rsid w:val="00160DED"/>
    <w:rsid w:val="00163941"/>
    <w:rsid w:val="001654B6"/>
    <w:rsid w:val="00167737"/>
    <w:rsid w:val="00171E2E"/>
    <w:rsid w:val="001725CA"/>
    <w:rsid w:val="00172E27"/>
    <w:rsid w:val="001742E0"/>
    <w:rsid w:val="00185D50"/>
    <w:rsid w:val="0018732F"/>
    <w:rsid w:val="00190D4C"/>
    <w:rsid w:val="001912EF"/>
    <w:rsid w:val="00195D28"/>
    <w:rsid w:val="0019635B"/>
    <w:rsid w:val="00197CD4"/>
    <w:rsid w:val="001A60D5"/>
    <w:rsid w:val="001A6421"/>
    <w:rsid w:val="001A680F"/>
    <w:rsid w:val="001B097E"/>
    <w:rsid w:val="001B150C"/>
    <w:rsid w:val="001B4CDE"/>
    <w:rsid w:val="001B5110"/>
    <w:rsid w:val="001B7DEE"/>
    <w:rsid w:val="001C15A7"/>
    <w:rsid w:val="001C2B85"/>
    <w:rsid w:val="001C36C4"/>
    <w:rsid w:val="001C69BE"/>
    <w:rsid w:val="001D00AA"/>
    <w:rsid w:val="001D08A2"/>
    <w:rsid w:val="001D15DA"/>
    <w:rsid w:val="001D16D1"/>
    <w:rsid w:val="001D19D9"/>
    <w:rsid w:val="001D23A5"/>
    <w:rsid w:val="001D347D"/>
    <w:rsid w:val="001D4AE6"/>
    <w:rsid w:val="001D612D"/>
    <w:rsid w:val="001E5256"/>
    <w:rsid w:val="001E7421"/>
    <w:rsid w:val="001F3E29"/>
    <w:rsid w:val="001F5133"/>
    <w:rsid w:val="00200A76"/>
    <w:rsid w:val="0020105F"/>
    <w:rsid w:val="00206067"/>
    <w:rsid w:val="00207DEA"/>
    <w:rsid w:val="00210D14"/>
    <w:rsid w:val="00215EDE"/>
    <w:rsid w:val="00215FE3"/>
    <w:rsid w:val="00222D1F"/>
    <w:rsid w:val="0023005B"/>
    <w:rsid w:val="002326AE"/>
    <w:rsid w:val="00237D4A"/>
    <w:rsid w:val="00237DEC"/>
    <w:rsid w:val="00237F9B"/>
    <w:rsid w:val="00240FEC"/>
    <w:rsid w:val="002428F5"/>
    <w:rsid w:val="002445C8"/>
    <w:rsid w:val="002503AC"/>
    <w:rsid w:val="002507EB"/>
    <w:rsid w:val="002511B0"/>
    <w:rsid w:val="00251B62"/>
    <w:rsid w:val="00251D27"/>
    <w:rsid w:val="00252B3B"/>
    <w:rsid w:val="00252E19"/>
    <w:rsid w:val="00256E95"/>
    <w:rsid w:val="00263827"/>
    <w:rsid w:val="00263CE3"/>
    <w:rsid w:val="0027068E"/>
    <w:rsid w:val="00270D62"/>
    <w:rsid w:val="0027180D"/>
    <w:rsid w:val="00274B67"/>
    <w:rsid w:val="00274F04"/>
    <w:rsid w:val="002814D2"/>
    <w:rsid w:val="00282EF0"/>
    <w:rsid w:val="00285550"/>
    <w:rsid w:val="00292113"/>
    <w:rsid w:val="00292BFD"/>
    <w:rsid w:val="002A689B"/>
    <w:rsid w:val="002B00C5"/>
    <w:rsid w:val="002B4606"/>
    <w:rsid w:val="002B5DEC"/>
    <w:rsid w:val="002C011D"/>
    <w:rsid w:val="002C140D"/>
    <w:rsid w:val="002C2BDA"/>
    <w:rsid w:val="002C5CCC"/>
    <w:rsid w:val="002E0202"/>
    <w:rsid w:val="002E0207"/>
    <w:rsid w:val="002E6CA0"/>
    <w:rsid w:val="002E6F6F"/>
    <w:rsid w:val="002F02A8"/>
    <w:rsid w:val="002F355F"/>
    <w:rsid w:val="002F3BCF"/>
    <w:rsid w:val="0030058D"/>
    <w:rsid w:val="00300BFF"/>
    <w:rsid w:val="0030641C"/>
    <w:rsid w:val="00314EAE"/>
    <w:rsid w:val="003163A2"/>
    <w:rsid w:val="00317FC8"/>
    <w:rsid w:val="003228A2"/>
    <w:rsid w:val="00325BC1"/>
    <w:rsid w:val="00331761"/>
    <w:rsid w:val="003357FE"/>
    <w:rsid w:val="0033762B"/>
    <w:rsid w:val="00352055"/>
    <w:rsid w:val="00357959"/>
    <w:rsid w:val="0036113D"/>
    <w:rsid w:val="00361402"/>
    <w:rsid w:val="003624BB"/>
    <w:rsid w:val="00370C2B"/>
    <w:rsid w:val="00372949"/>
    <w:rsid w:val="0037378B"/>
    <w:rsid w:val="00374C90"/>
    <w:rsid w:val="00377401"/>
    <w:rsid w:val="00391345"/>
    <w:rsid w:val="00395B6D"/>
    <w:rsid w:val="00395BE4"/>
    <w:rsid w:val="00396041"/>
    <w:rsid w:val="003965A7"/>
    <w:rsid w:val="003A18E6"/>
    <w:rsid w:val="003A53D7"/>
    <w:rsid w:val="003A6D07"/>
    <w:rsid w:val="003A74C5"/>
    <w:rsid w:val="003B1C46"/>
    <w:rsid w:val="003C27D0"/>
    <w:rsid w:val="003C47A4"/>
    <w:rsid w:val="003C6209"/>
    <w:rsid w:val="003D046A"/>
    <w:rsid w:val="003D434F"/>
    <w:rsid w:val="003D5E38"/>
    <w:rsid w:val="003E0D03"/>
    <w:rsid w:val="003E3324"/>
    <w:rsid w:val="003E47BC"/>
    <w:rsid w:val="003E4C1D"/>
    <w:rsid w:val="003E522B"/>
    <w:rsid w:val="003F31D3"/>
    <w:rsid w:val="003F3CE7"/>
    <w:rsid w:val="003F4582"/>
    <w:rsid w:val="0040588D"/>
    <w:rsid w:val="004073EF"/>
    <w:rsid w:val="004235F6"/>
    <w:rsid w:val="00431BE9"/>
    <w:rsid w:val="00431BFE"/>
    <w:rsid w:val="00435241"/>
    <w:rsid w:val="00437D77"/>
    <w:rsid w:val="00444372"/>
    <w:rsid w:val="004450E9"/>
    <w:rsid w:val="004472B4"/>
    <w:rsid w:val="00447C92"/>
    <w:rsid w:val="0045218F"/>
    <w:rsid w:val="0045595C"/>
    <w:rsid w:val="00457675"/>
    <w:rsid w:val="00460503"/>
    <w:rsid w:val="0046147E"/>
    <w:rsid w:val="00461BE5"/>
    <w:rsid w:val="00470D32"/>
    <w:rsid w:val="00473152"/>
    <w:rsid w:val="00473327"/>
    <w:rsid w:val="00481EA8"/>
    <w:rsid w:val="004826EE"/>
    <w:rsid w:val="004830E0"/>
    <w:rsid w:val="004836F3"/>
    <w:rsid w:val="00491C3F"/>
    <w:rsid w:val="0049260C"/>
    <w:rsid w:val="0049404F"/>
    <w:rsid w:val="004949A4"/>
    <w:rsid w:val="00494F32"/>
    <w:rsid w:val="004963B8"/>
    <w:rsid w:val="004A378A"/>
    <w:rsid w:val="004C1F6D"/>
    <w:rsid w:val="004C237B"/>
    <w:rsid w:val="004C2EA0"/>
    <w:rsid w:val="004D1D54"/>
    <w:rsid w:val="004D2658"/>
    <w:rsid w:val="004D3681"/>
    <w:rsid w:val="004D62B5"/>
    <w:rsid w:val="004D7FB4"/>
    <w:rsid w:val="004F034F"/>
    <w:rsid w:val="004F0463"/>
    <w:rsid w:val="004F1C61"/>
    <w:rsid w:val="004F3035"/>
    <w:rsid w:val="004F3C92"/>
    <w:rsid w:val="004F4385"/>
    <w:rsid w:val="004F4625"/>
    <w:rsid w:val="004F78D5"/>
    <w:rsid w:val="0050325C"/>
    <w:rsid w:val="005073DF"/>
    <w:rsid w:val="005104D1"/>
    <w:rsid w:val="00511E19"/>
    <w:rsid w:val="00516EAC"/>
    <w:rsid w:val="00520309"/>
    <w:rsid w:val="0052481D"/>
    <w:rsid w:val="005257FB"/>
    <w:rsid w:val="00525D37"/>
    <w:rsid w:val="00525D39"/>
    <w:rsid w:val="00525EBE"/>
    <w:rsid w:val="00526B24"/>
    <w:rsid w:val="00527722"/>
    <w:rsid w:val="0053122A"/>
    <w:rsid w:val="00533D00"/>
    <w:rsid w:val="005347CF"/>
    <w:rsid w:val="00534A83"/>
    <w:rsid w:val="005358B7"/>
    <w:rsid w:val="00536750"/>
    <w:rsid w:val="00540AE7"/>
    <w:rsid w:val="0054102B"/>
    <w:rsid w:val="005410A8"/>
    <w:rsid w:val="00545909"/>
    <w:rsid w:val="0054713D"/>
    <w:rsid w:val="00547826"/>
    <w:rsid w:val="00554004"/>
    <w:rsid w:val="00554BED"/>
    <w:rsid w:val="00560088"/>
    <w:rsid w:val="00560E16"/>
    <w:rsid w:val="00561AA2"/>
    <w:rsid w:val="005650C5"/>
    <w:rsid w:val="00570560"/>
    <w:rsid w:val="0057114F"/>
    <w:rsid w:val="005921B2"/>
    <w:rsid w:val="005931B1"/>
    <w:rsid w:val="00595031"/>
    <w:rsid w:val="005A0D0E"/>
    <w:rsid w:val="005A186C"/>
    <w:rsid w:val="005A2F31"/>
    <w:rsid w:val="005A483B"/>
    <w:rsid w:val="005A5898"/>
    <w:rsid w:val="005A5DC1"/>
    <w:rsid w:val="005A5FA5"/>
    <w:rsid w:val="005A6374"/>
    <w:rsid w:val="005C2BFD"/>
    <w:rsid w:val="005D50D3"/>
    <w:rsid w:val="005D5AD6"/>
    <w:rsid w:val="005D7707"/>
    <w:rsid w:val="005E4138"/>
    <w:rsid w:val="005E456A"/>
    <w:rsid w:val="005E5321"/>
    <w:rsid w:val="005E6AF1"/>
    <w:rsid w:val="005F106E"/>
    <w:rsid w:val="005F291C"/>
    <w:rsid w:val="005F3136"/>
    <w:rsid w:val="005F6F8C"/>
    <w:rsid w:val="005F76DA"/>
    <w:rsid w:val="005F7FB1"/>
    <w:rsid w:val="00601252"/>
    <w:rsid w:val="0060257C"/>
    <w:rsid w:val="00602B70"/>
    <w:rsid w:val="006064D3"/>
    <w:rsid w:val="006106D8"/>
    <w:rsid w:val="00610D67"/>
    <w:rsid w:val="00612836"/>
    <w:rsid w:val="00613C6B"/>
    <w:rsid w:val="00622138"/>
    <w:rsid w:val="00625831"/>
    <w:rsid w:val="00625839"/>
    <w:rsid w:val="00625A40"/>
    <w:rsid w:val="00632796"/>
    <w:rsid w:val="00636CCD"/>
    <w:rsid w:val="00637627"/>
    <w:rsid w:val="006379FF"/>
    <w:rsid w:val="00640E22"/>
    <w:rsid w:val="0065304B"/>
    <w:rsid w:val="006571F5"/>
    <w:rsid w:val="00660634"/>
    <w:rsid w:val="00664A46"/>
    <w:rsid w:val="0067148C"/>
    <w:rsid w:val="006774FA"/>
    <w:rsid w:val="00680102"/>
    <w:rsid w:val="006801FC"/>
    <w:rsid w:val="00682FCC"/>
    <w:rsid w:val="0068532A"/>
    <w:rsid w:val="00685349"/>
    <w:rsid w:val="006857C4"/>
    <w:rsid w:val="0068589C"/>
    <w:rsid w:val="00695D44"/>
    <w:rsid w:val="006A2B3F"/>
    <w:rsid w:val="006A3694"/>
    <w:rsid w:val="006A5725"/>
    <w:rsid w:val="006B1B63"/>
    <w:rsid w:val="006B2936"/>
    <w:rsid w:val="006B78EE"/>
    <w:rsid w:val="006C0659"/>
    <w:rsid w:val="006C370B"/>
    <w:rsid w:val="006C5427"/>
    <w:rsid w:val="006C6783"/>
    <w:rsid w:val="006C7009"/>
    <w:rsid w:val="006D64A0"/>
    <w:rsid w:val="006E1EE3"/>
    <w:rsid w:val="006E23FE"/>
    <w:rsid w:val="006E3709"/>
    <w:rsid w:val="006E3DB5"/>
    <w:rsid w:val="006E5706"/>
    <w:rsid w:val="006F32B2"/>
    <w:rsid w:val="006F5F31"/>
    <w:rsid w:val="00700ADF"/>
    <w:rsid w:val="00706779"/>
    <w:rsid w:val="007104BA"/>
    <w:rsid w:val="00710B81"/>
    <w:rsid w:val="00712E22"/>
    <w:rsid w:val="00731A85"/>
    <w:rsid w:val="007323AE"/>
    <w:rsid w:val="00734B12"/>
    <w:rsid w:val="007350CE"/>
    <w:rsid w:val="007357FB"/>
    <w:rsid w:val="0074022C"/>
    <w:rsid w:val="007472A2"/>
    <w:rsid w:val="00755A52"/>
    <w:rsid w:val="0075667B"/>
    <w:rsid w:val="00765B81"/>
    <w:rsid w:val="00767B29"/>
    <w:rsid w:val="00773ADF"/>
    <w:rsid w:val="00774059"/>
    <w:rsid w:val="00780C28"/>
    <w:rsid w:val="00782A03"/>
    <w:rsid w:val="00784313"/>
    <w:rsid w:val="007931BC"/>
    <w:rsid w:val="00795956"/>
    <w:rsid w:val="007A16D2"/>
    <w:rsid w:val="007A16DF"/>
    <w:rsid w:val="007A598B"/>
    <w:rsid w:val="007A69E6"/>
    <w:rsid w:val="007B04DA"/>
    <w:rsid w:val="007B55DF"/>
    <w:rsid w:val="007B70A8"/>
    <w:rsid w:val="007C01B5"/>
    <w:rsid w:val="007C4A34"/>
    <w:rsid w:val="007D06B5"/>
    <w:rsid w:val="007D6E71"/>
    <w:rsid w:val="007E2B2F"/>
    <w:rsid w:val="007E334B"/>
    <w:rsid w:val="007E650B"/>
    <w:rsid w:val="007E685E"/>
    <w:rsid w:val="007F264E"/>
    <w:rsid w:val="007F30F6"/>
    <w:rsid w:val="008000C7"/>
    <w:rsid w:val="008021D0"/>
    <w:rsid w:val="00803919"/>
    <w:rsid w:val="00803D57"/>
    <w:rsid w:val="00810803"/>
    <w:rsid w:val="00811925"/>
    <w:rsid w:val="008122D1"/>
    <w:rsid w:val="00814E25"/>
    <w:rsid w:val="00815D52"/>
    <w:rsid w:val="0081668B"/>
    <w:rsid w:val="0081782B"/>
    <w:rsid w:val="00823B6D"/>
    <w:rsid w:val="0082424C"/>
    <w:rsid w:val="00827A53"/>
    <w:rsid w:val="00830619"/>
    <w:rsid w:val="00831D4E"/>
    <w:rsid w:val="00835518"/>
    <w:rsid w:val="00840080"/>
    <w:rsid w:val="00842F14"/>
    <w:rsid w:val="008445CE"/>
    <w:rsid w:val="00850F4C"/>
    <w:rsid w:val="00852BBD"/>
    <w:rsid w:val="00861F65"/>
    <w:rsid w:val="00865642"/>
    <w:rsid w:val="008663D9"/>
    <w:rsid w:val="00870AA1"/>
    <w:rsid w:val="00872745"/>
    <w:rsid w:val="00872B9A"/>
    <w:rsid w:val="00874DE7"/>
    <w:rsid w:val="00890ADD"/>
    <w:rsid w:val="00891883"/>
    <w:rsid w:val="00894262"/>
    <w:rsid w:val="00897182"/>
    <w:rsid w:val="00897E61"/>
    <w:rsid w:val="008A0CAF"/>
    <w:rsid w:val="008A52C2"/>
    <w:rsid w:val="008A5C10"/>
    <w:rsid w:val="008B379C"/>
    <w:rsid w:val="008B54D1"/>
    <w:rsid w:val="008C5C1A"/>
    <w:rsid w:val="008C723B"/>
    <w:rsid w:val="008D2DE1"/>
    <w:rsid w:val="008E6333"/>
    <w:rsid w:val="008F0BC3"/>
    <w:rsid w:val="008F1D06"/>
    <w:rsid w:val="008F3B0F"/>
    <w:rsid w:val="00900821"/>
    <w:rsid w:val="009015AD"/>
    <w:rsid w:val="00903DE7"/>
    <w:rsid w:val="009068DC"/>
    <w:rsid w:val="00911A60"/>
    <w:rsid w:val="00913DB4"/>
    <w:rsid w:val="0091691C"/>
    <w:rsid w:val="00916DB9"/>
    <w:rsid w:val="009176F1"/>
    <w:rsid w:val="00917956"/>
    <w:rsid w:val="00921C70"/>
    <w:rsid w:val="00923548"/>
    <w:rsid w:val="00923EC6"/>
    <w:rsid w:val="009244BA"/>
    <w:rsid w:val="00924C77"/>
    <w:rsid w:val="00927641"/>
    <w:rsid w:val="00932285"/>
    <w:rsid w:val="0094051C"/>
    <w:rsid w:val="0094227E"/>
    <w:rsid w:val="00942E2F"/>
    <w:rsid w:val="0095122B"/>
    <w:rsid w:val="00956675"/>
    <w:rsid w:val="0096072B"/>
    <w:rsid w:val="0096746E"/>
    <w:rsid w:val="00972C76"/>
    <w:rsid w:val="0097520B"/>
    <w:rsid w:val="00977DD2"/>
    <w:rsid w:val="0098167F"/>
    <w:rsid w:val="009855E2"/>
    <w:rsid w:val="00991CC7"/>
    <w:rsid w:val="009937FC"/>
    <w:rsid w:val="00993C53"/>
    <w:rsid w:val="00994217"/>
    <w:rsid w:val="0099611F"/>
    <w:rsid w:val="009969D9"/>
    <w:rsid w:val="009A7BA0"/>
    <w:rsid w:val="009B425C"/>
    <w:rsid w:val="009B6BFE"/>
    <w:rsid w:val="009C0876"/>
    <w:rsid w:val="009C501A"/>
    <w:rsid w:val="009D0547"/>
    <w:rsid w:val="009D0EC4"/>
    <w:rsid w:val="009D1B56"/>
    <w:rsid w:val="009D24EB"/>
    <w:rsid w:val="009D67FB"/>
    <w:rsid w:val="009D6D83"/>
    <w:rsid w:val="009E0B1D"/>
    <w:rsid w:val="009F055D"/>
    <w:rsid w:val="009F13C2"/>
    <w:rsid w:val="009F4215"/>
    <w:rsid w:val="009F6083"/>
    <w:rsid w:val="009F6368"/>
    <w:rsid w:val="009F7E5D"/>
    <w:rsid w:val="00A0275C"/>
    <w:rsid w:val="00A17E8D"/>
    <w:rsid w:val="00A213CB"/>
    <w:rsid w:val="00A240B4"/>
    <w:rsid w:val="00A25650"/>
    <w:rsid w:val="00A31CAF"/>
    <w:rsid w:val="00A33B22"/>
    <w:rsid w:val="00A36433"/>
    <w:rsid w:val="00A418AC"/>
    <w:rsid w:val="00A43333"/>
    <w:rsid w:val="00A533F1"/>
    <w:rsid w:val="00A53519"/>
    <w:rsid w:val="00A53B4F"/>
    <w:rsid w:val="00A5411E"/>
    <w:rsid w:val="00A547F8"/>
    <w:rsid w:val="00A576DA"/>
    <w:rsid w:val="00A61B26"/>
    <w:rsid w:val="00A626AA"/>
    <w:rsid w:val="00A63C09"/>
    <w:rsid w:val="00A642A7"/>
    <w:rsid w:val="00A66826"/>
    <w:rsid w:val="00A66BF7"/>
    <w:rsid w:val="00A7007F"/>
    <w:rsid w:val="00A72CA2"/>
    <w:rsid w:val="00A73DC3"/>
    <w:rsid w:val="00A86733"/>
    <w:rsid w:val="00A904EE"/>
    <w:rsid w:val="00A9111D"/>
    <w:rsid w:val="00A9172D"/>
    <w:rsid w:val="00A92430"/>
    <w:rsid w:val="00AA4419"/>
    <w:rsid w:val="00AB0023"/>
    <w:rsid w:val="00AB40D0"/>
    <w:rsid w:val="00AB5DE9"/>
    <w:rsid w:val="00AB770F"/>
    <w:rsid w:val="00AC0CD7"/>
    <w:rsid w:val="00AC0F71"/>
    <w:rsid w:val="00AC2D1D"/>
    <w:rsid w:val="00AD2CDF"/>
    <w:rsid w:val="00AD487B"/>
    <w:rsid w:val="00AD5A6A"/>
    <w:rsid w:val="00AD6189"/>
    <w:rsid w:val="00AD73D3"/>
    <w:rsid w:val="00AE3A3D"/>
    <w:rsid w:val="00AE42C5"/>
    <w:rsid w:val="00AE5CD9"/>
    <w:rsid w:val="00AE791A"/>
    <w:rsid w:val="00AF35ED"/>
    <w:rsid w:val="00AF3E17"/>
    <w:rsid w:val="00AF5CA1"/>
    <w:rsid w:val="00AF7EDA"/>
    <w:rsid w:val="00B021AD"/>
    <w:rsid w:val="00B12960"/>
    <w:rsid w:val="00B17766"/>
    <w:rsid w:val="00B22656"/>
    <w:rsid w:val="00B23B96"/>
    <w:rsid w:val="00B23CDD"/>
    <w:rsid w:val="00B30684"/>
    <w:rsid w:val="00B33A28"/>
    <w:rsid w:val="00B4671A"/>
    <w:rsid w:val="00B54B13"/>
    <w:rsid w:val="00B5684F"/>
    <w:rsid w:val="00B5742A"/>
    <w:rsid w:val="00B6030B"/>
    <w:rsid w:val="00B62595"/>
    <w:rsid w:val="00B6557D"/>
    <w:rsid w:val="00B66D34"/>
    <w:rsid w:val="00B76D9C"/>
    <w:rsid w:val="00B80FBA"/>
    <w:rsid w:val="00B87A3D"/>
    <w:rsid w:val="00B91F6E"/>
    <w:rsid w:val="00BA269D"/>
    <w:rsid w:val="00BA47A7"/>
    <w:rsid w:val="00BA79DF"/>
    <w:rsid w:val="00BB07F4"/>
    <w:rsid w:val="00BB48F5"/>
    <w:rsid w:val="00BC1C7A"/>
    <w:rsid w:val="00BC32A9"/>
    <w:rsid w:val="00BC65FD"/>
    <w:rsid w:val="00BE1CB8"/>
    <w:rsid w:val="00BE3929"/>
    <w:rsid w:val="00BE5D54"/>
    <w:rsid w:val="00BE6AB7"/>
    <w:rsid w:val="00BF02D6"/>
    <w:rsid w:val="00BF3290"/>
    <w:rsid w:val="00BF4DFF"/>
    <w:rsid w:val="00BF741F"/>
    <w:rsid w:val="00C02A31"/>
    <w:rsid w:val="00C05E3E"/>
    <w:rsid w:val="00C07606"/>
    <w:rsid w:val="00C141BD"/>
    <w:rsid w:val="00C21F8F"/>
    <w:rsid w:val="00C23551"/>
    <w:rsid w:val="00C24056"/>
    <w:rsid w:val="00C2442A"/>
    <w:rsid w:val="00C31845"/>
    <w:rsid w:val="00C328BF"/>
    <w:rsid w:val="00C3344A"/>
    <w:rsid w:val="00C34B34"/>
    <w:rsid w:val="00C43A7B"/>
    <w:rsid w:val="00C44B18"/>
    <w:rsid w:val="00C46A76"/>
    <w:rsid w:val="00C470E9"/>
    <w:rsid w:val="00C50ACD"/>
    <w:rsid w:val="00C5723C"/>
    <w:rsid w:val="00C572EF"/>
    <w:rsid w:val="00C60EE8"/>
    <w:rsid w:val="00C6387A"/>
    <w:rsid w:val="00C646F5"/>
    <w:rsid w:val="00C676F4"/>
    <w:rsid w:val="00C70168"/>
    <w:rsid w:val="00C73047"/>
    <w:rsid w:val="00C735C3"/>
    <w:rsid w:val="00C759B9"/>
    <w:rsid w:val="00C800E4"/>
    <w:rsid w:val="00C82E43"/>
    <w:rsid w:val="00C8339E"/>
    <w:rsid w:val="00C85F58"/>
    <w:rsid w:val="00C87AD3"/>
    <w:rsid w:val="00C91B5C"/>
    <w:rsid w:val="00C95B28"/>
    <w:rsid w:val="00C963E4"/>
    <w:rsid w:val="00C97F0B"/>
    <w:rsid w:val="00CA7174"/>
    <w:rsid w:val="00CB1AE4"/>
    <w:rsid w:val="00CC0770"/>
    <w:rsid w:val="00CC2B4C"/>
    <w:rsid w:val="00CC5CE4"/>
    <w:rsid w:val="00CC654D"/>
    <w:rsid w:val="00CC7495"/>
    <w:rsid w:val="00CD2A6E"/>
    <w:rsid w:val="00CD2E55"/>
    <w:rsid w:val="00CD48C3"/>
    <w:rsid w:val="00CF4FA8"/>
    <w:rsid w:val="00D00FD2"/>
    <w:rsid w:val="00D07127"/>
    <w:rsid w:val="00D127FB"/>
    <w:rsid w:val="00D134F4"/>
    <w:rsid w:val="00D1585A"/>
    <w:rsid w:val="00D17901"/>
    <w:rsid w:val="00D205E7"/>
    <w:rsid w:val="00D20AC4"/>
    <w:rsid w:val="00D20EE8"/>
    <w:rsid w:val="00D268F3"/>
    <w:rsid w:val="00D27D78"/>
    <w:rsid w:val="00D307D2"/>
    <w:rsid w:val="00D316AD"/>
    <w:rsid w:val="00D346B5"/>
    <w:rsid w:val="00D34A4B"/>
    <w:rsid w:val="00D3511A"/>
    <w:rsid w:val="00D36A13"/>
    <w:rsid w:val="00D40582"/>
    <w:rsid w:val="00D4132C"/>
    <w:rsid w:val="00D44431"/>
    <w:rsid w:val="00D513DD"/>
    <w:rsid w:val="00D529BF"/>
    <w:rsid w:val="00D53B14"/>
    <w:rsid w:val="00D60FA2"/>
    <w:rsid w:val="00D67790"/>
    <w:rsid w:val="00D7572E"/>
    <w:rsid w:val="00D82FB0"/>
    <w:rsid w:val="00D844A9"/>
    <w:rsid w:val="00D84D83"/>
    <w:rsid w:val="00D86308"/>
    <w:rsid w:val="00D93F76"/>
    <w:rsid w:val="00D94D13"/>
    <w:rsid w:val="00DA0175"/>
    <w:rsid w:val="00DA3156"/>
    <w:rsid w:val="00DA6A85"/>
    <w:rsid w:val="00DA78C8"/>
    <w:rsid w:val="00DB3C30"/>
    <w:rsid w:val="00DB7D98"/>
    <w:rsid w:val="00DC2693"/>
    <w:rsid w:val="00DC3CCB"/>
    <w:rsid w:val="00DC3F20"/>
    <w:rsid w:val="00DC4792"/>
    <w:rsid w:val="00DD12FB"/>
    <w:rsid w:val="00DD5DC4"/>
    <w:rsid w:val="00DE010E"/>
    <w:rsid w:val="00DF29E6"/>
    <w:rsid w:val="00DF4FA9"/>
    <w:rsid w:val="00DF52CD"/>
    <w:rsid w:val="00E03285"/>
    <w:rsid w:val="00E063EB"/>
    <w:rsid w:val="00E15113"/>
    <w:rsid w:val="00E167F2"/>
    <w:rsid w:val="00E247B7"/>
    <w:rsid w:val="00E24A87"/>
    <w:rsid w:val="00E37C0B"/>
    <w:rsid w:val="00E40B23"/>
    <w:rsid w:val="00E47BE4"/>
    <w:rsid w:val="00E55856"/>
    <w:rsid w:val="00E5613F"/>
    <w:rsid w:val="00E710D6"/>
    <w:rsid w:val="00E722AA"/>
    <w:rsid w:val="00E748CA"/>
    <w:rsid w:val="00E75CB4"/>
    <w:rsid w:val="00E77554"/>
    <w:rsid w:val="00E84EA4"/>
    <w:rsid w:val="00E87E5B"/>
    <w:rsid w:val="00E92A7B"/>
    <w:rsid w:val="00E93A5E"/>
    <w:rsid w:val="00E95574"/>
    <w:rsid w:val="00E96E37"/>
    <w:rsid w:val="00E9736F"/>
    <w:rsid w:val="00EA1B9C"/>
    <w:rsid w:val="00EA40B3"/>
    <w:rsid w:val="00EA69F3"/>
    <w:rsid w:val="00EB3DFA"/>
    <w:rsid w:val="00EB4CCE"/>
    <w:rsid w:val="00EC2C23"/>
    <w:rsid w:val="00EC3AB5"/>
    <w:rsid w:val="00EC6E8E"/>
    <w:rsid w:val="00ED271D"/>
    <w:rsid w:val="00ED3943"/>
    <w:rsid w:val="00ED5238"/>
    <w:rsid w:val="00EE04F0"/>
    <w:rsid w:val="00EE0766"/>
    <w:rsid w:val="00EE5E7A"/>
    <w:rsid w:val="00EF0581"/>
    <w:rsid w:val="00EF3FB3"/>
    <w:rsid w:val="00EF48E0"/>
    <w:rsid w:val="00EF48FD"/>
    <w:rsid w:val="00EF6B02"/>
    <w:rsid w:val="00F05033"/>
    <w:rsid w:val="00F1517A"/>
    <w:rsid w:val="00F1568F"/>
    <w:rsid w:val="00F2346D"/>
    <w:rsid w:val="00F25649"/>
    <w:rsid w:val="00F2669B"/>
    <w:rsid w:val="00F26D4C"/>
    <w:rsid w:val="00F26F1B"/>
    <w:rsid w:val="00F32FC0"/>
    <w:rsid w:val="00F360A1"/>
    <w:rsid w:val="00F427C9"/>
    <w:rsid w:val="00F467DF"/>
    <w:rsid w:val="00F54AA0"/>
    <w:rsid w:val="00F5677A"/>
    <w:rsid w:val="00F57FAC"/>
    <w:rsid w:val="00F63805"/>
    <w:rsid w:val="00F65439"/>
    <w:rsid w:val="00F73FDD"/>
    <w:rsid w:val="00F7637A"/>
    <w:rsid w:val="00F778BA"/>
    <w:rsid w:val="00F81603"/>
    <w:rsid w:val="00F858AE"/>
    <w:rsid w:val="00F9045D"/>
    <w:rsid w:val="00F91327"/>
    <w:rsid w:val="00F91D8F"/>
    <w:rsid w:val="00F94BFE"/>
    <w:rsid w:val="00F960A9"/>
    <w:rsid w:val="00F96CD6"/>
    <w:rsid w:val="00FA7977"/>
    <w:rsid w:val="00FB0416"/>
    <w:rsid w:val="00FB0949"/>
    <w:rsid w:val="00FB7B4F"/>
    <w:rsid w:val="00FB7F7A"/>
    <w:rsid w:val="00FC4C50"/>
    <w:rsid w:val="00FD0090"/>
    <w:rsid w:val="00FD5A72"/>
    <w:rsid w:val="00FD6750"/>
    <w:rsid w:val="00FD780D"/>
    <w:rsid w:val="00FE13B6"/>
    <w:rsid w:val="00FE4F1A"/>
    <w:rsid w:val="00FF01B2"/>
    <w:rsid w:val="00FF0C6D"/>
    <w:rsid w:val="00FF287B"/>
    <w:rsid w:val="00FF4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2CD"/>
    <w:rPr>
      <w:strike w:val="0"/>
      <w:dstrike w:val="0"/>
      <w:color w:val="406899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DF52CD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DF52CD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826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tentedits.com/img.asp?dl=1&amp;t=2&amp;id=3007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tentedits.com/img.asp?dl=1&amp;t=2&amp;id=30692" TargetMode="External"/><Relationship Id="rId5" Type="http://schemas.openxmlformats.org/officeDocument/2006/relationships/hyperlink" Target="http://uabfinancial.infomedia.com/content.asp?id=19541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UAB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Love</dc:creator>
  <cp:keywords/>
  <dc:description/>
  <cp:lastModifiedBy>justice</cp:lastModifiedBy>
  <cp:revision>2</cp:revision>
  <dcterms:created xsi:type="dcterms:W3CDTF">2009-12-17T20:02:00Z</dcterms:created>
  <dcterms:modified xsi:type="dcterms:W3CDTF">2009-12-17T20:02:00Z</dcterms:modified>
</cp:coreProperties>
</file>